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F25B5F" w14:textId="77777777" w:rsidR="00CB2EBE" w:rsidRDefault="00C4471F" w:rsidP="00A728BE">
      <w:pPr>
        <w:jc w:val="center"/>
      </w:pPr>
      <w:r w:rsidRPr="00ED3E24">
        <w:rPr>
          <w:rFonts w:ascii="Algerian" w:hAnsi="Algerian"/>
          <w:noProof/>
          <w:color w:val="000000" w:themeColor="text1"/>
          <w:sz w:val="58"/>
          <w:szCs w:val="58"/>
          <w:lang w:eastAsia="da-DK"/>
        </w:rPr>
        <mc:AlternateContent>
          <mc:Choice Requires="wps">
            <w:drawing>
              <wp:anchor distT="0" distB="0" distL="114300" distR="114300" simplePos="0" relativeHeight="251660288" behindDoc="0" locked="0" layoutInCell="1" allowOverlap="1" wp14:anchorId="439B3F10" wp14:editId="35CF27D3">
                <wp:simplePos x="0" y="0"/>
                <wp:positionH relativeFrom="column">
                  <wp:posOffset>5452110</wp:posOffset>
                </wp:positionH>
                <wp:positionV relativeFrom="paragraph">
                  <wp:posOffset>49531</wp:posOffset>
                </wp:positionV>
                <wp:extent cx="1085850" cy="990600"/>
                <wp:effectExtent l="0" t="0" r="19050" b="19050"/>
                <wp:wrapNone/>
                <wp:docPr id="3" name="Tekstfelt 3"/>
                <wp:cNvGraphicFramePr/>
                <a:graphic xmlns:a="http://schemas.openxmlformats.org/drawingml/2006/main">
                  <a:graphicData uri="http://schemas.microsoft.com/office/word/2010/wordprocessingShape">
                    <wps:wsp>
                      <wps:cNvSpPr txBox="1"/>
                      <wps:spPr>
                        <a:xfrm>
                          <a:off x="0" y="0"/>
                          <a:ext cx="1085850" cy="990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D2950A" w14:textId="77777777" w:rsidR="00A728BE" w:rsidRDefault="00A728BE" w:rsidP="00A728BE">
                            <w:r>
                              <w:rPr>
                                <w:noProof/>
                                <w:lang w:eastAsia="da-DK"/>
                              </w:rPr>
                              <w:drawing>
                                <wp:inline distT="0" distB="0" distL="0" distR="0" wp14:anchorId="2D775373" wp14:editId="55C93619">
                                  <wp:extent cx="644876" cy="647700"/>
                                  <wp:effectExtent l="152400" t="76200" r="117475" b="742950"/>
                                  <wp:docPr id="598420402" name="Billede 598420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lede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4876" cy="6477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909E8E84-426E-40DD-AFC4-6F175D3DCCD1}">
                                              <a14:hiddenFill xmlns:a14="http://schemas.microsoft.com/office/drawing/2010/main">
                                                <a:solidFill>
                                                  <a:srgbClr val="FFFFFF"/>
                                                </a:solidFill>
                                              </a14:hiddenFill>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B3F10" id="_x0000_t202" coordsize="21600,21600" o:spt="202" path="m,l,21600r21600,l21600,xe">
                <v:stroke joinstyle="miter"/>
                <v:path gradientshapeok="t" o:connecttype="rect"/>
              </v:shapetype>
              <v:shape id="Tekstfelt 3" o:spid="_x0000_s1026" type="#_x0000_t202" style="position:absolute;left:0;text-align:left;margin-left:429.3pt;margin-top:3.9pt;width:85.5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" fillcolor="white [3201]" strokeweight=".5pt">
                <v:textbox>
                  <w:txbxContent>
                    <w:p w14:paraId="47D2950A" w14:textId="77777777" w:rsidR="00A728BE" w:rsidRDefault="00A728BE" w:rsidP="00A728BE">
                      <w:r>
                        <w:rPr>
                          <w:noProof/>
                          <w:lang w:eastAsia="da-DK"/>
                        </w:rPr>
                        <w:drawing>
                          <wp:inline distT="0" distB="0" distL="0" distR="0" wp14:anchorId="2D775373" wp14:editId="55C93619">
                            <wp:extent cx="644876" cy="647700"/>
                            <wp:effectExtent l="152400" t="76200" r="117475" b="742950"/>
                            <wp:docPr id="598420402" name="Billede 598420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led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4876" cy="6477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909E8E84-426E-40DD-AFC4-6F175D3DCCD1}">
                                        <a14:hiddenFill xmlns:a14="http://schemas.microsoft.com/office/drawing/2010/main">
                                          <a:solidFill>
                                            <a:srgbClr val="FFFFFF"/>
                                          </a:solidFill>
                                        </a14:hiddenFill>
                                      </a:ext>
                                    </a:extLst>
                                  </pic:spPr>
                                </pic:pic>
                              </a:graphicData>
                            </a:graphic>
                          </wp:inline>
                        </w:drawing>
                      </w:r>
                    </w:p>
                  </w:txbxContent>
                </v:textbox>
              </v:shape>
            </w:pict>
          </mc:Fallback>
        </mc:AlternateContent>
      </w:r>
      <w:r w:rsidRPr="00ED3E24">
        <w:rPr>
          <w:rFonts w:ascii="Algerian" w:hAnsi="Algerian"/>
          <w:noProof/>
          <w:color w:val="000000" w:themeColor="text1"/>
          <w:sz w:val="58"/>
          <w:szCs w:val="58"/>
          <w:lang w:eastAsia="da-DK"/>
        </w:rPr>
        <mc:AlternateContent>
          <mc:Choice Requires="wps">
            <w:drawing>
              <wp:anchor distT="0" distB="0" distL="114300" distR="114300" simplePos="0" relativeHeight="251659264" behindDoc="0" locked="0" layoutInCell="1" allowOverlap="1" wp14:anchorId="6737896A" wp14:editId="589F9773">
                <wp:simplePos x="0" y="0"/>
                <wp:positionH relativeFrom="column">
                  <wp:posOffset>-415290</wp:posOffset>
                </wp:positionH>
                <wp:positionV relativeFrom="paragraph">
                  <wp:posOffset>49530</wp:posOffset>
                </wp:positionV>
                <wp:extent cx="1143000" cy="990600"/>
                <wp:effectExtent l="0" t="0" r="19050" b="19050"/>
                <wp:wrapNone/>
                <wp:docPr id="1" name="Tekstfelt 1"/>
                <wp:cNvGraphicFramePr/>
                <a:graphic xmlns:a="http://schemas.openxmlformats.org/drawingml/2006/main">
                  <a:graphicData uri="http://schemas.microsoft.com/office/word/2010/wordprocessingShape">
                    <wps:wsp>
                      <wps:cNvSpPr txBox="1"/>
                      <wps:spPr>
                        <a:xfrm>
                          <a:off x="0" y="0"/>
                          <a:ext cx="1143000" cy="990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EE4296" w14:textId="77777777" w:rsidR="00A728BE" w:rsidRDefault="00A728BE" w:rsidP="00A728BE">
                            <w:r>
                              <w:rPr>
                                <w:noProof/>
                                <w:lang w:eastAsia="da-DK"/>
                              </w:rPr>
                              <w:drawing>
                                <wp:inline distT="0" distB="0" distL="0" distR="0" wp14:anchorId="232D3653" wp14:editId="1889CE72">
                                  <wp:extent cx="679552" cy="647065"/>
                                  <wp:effectExtent l="171450" t="76200" r="101600" b="743585"/>
                                  <wp:docPr id="142419371" name="Billede 142419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led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42" cy="658101"/>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909E8E84-426E-40DD-AFC4-6F175D3DCCD1}">
                                              <a14:hiddenFill xmlns:a14="http://schemas.microsoft.com/office/drawing/2010/main">
                                                <a:solidFill>
                                                  <a:srgbClr val="FFFFFF"/>
                                                </a:solidFill>
                                              </a14:hiddenFill>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7896A" id="Tekstfelt 1" o:spid="_x0000_s1027" type="#_x0000_t202" style="position:absolute;left:0;text-align:left;margin-left:-32.7pt;margin-top:3.9pt;width:90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" fillcolor="white [3201]" strokeweight=".5pt">
                <v:textbox>
                  <w:txbxContent>
                    <w:p w14:paraId="1AEE4296" w14:textId="77777777" w:rsidR="00A728BE" w:rsidRDefault="00A728BE" w:rsidP="00A728BE">
                      <w:r>
                        <w:rPr>
                          <w:noProof/>
                          <w:lang w:eastAsia="da-DK"/>
                        </w:rPr>
                        <w:drawing>
                          <wp:inline distT="0" distB="0" distL="0" distR="0" wp14:anchorId="232D3653" wp14:editId="1889CE72">
                            <wp:extent cx="679552" cy="647065"/>
                            <wp:effectExtent l="171450" t="76200" r="101600" b="743585"/>
                            <wp:docPr id="142419371" name="Billede 142419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led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42" cy="658101"/>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909E8E84-426E-40DD-AFC4-6F175D3DCCD1}">
                                        <a14:hiddenFill xmlns:a14="http://schemas.microsoft.com/office/drawing/2010/main">
                                          <a:solidFill>
                                            <a:srgbClr val="FFFFFF"/>
                                          </a:solidFill>
                                        </a14:hiddenFill>
                                      </a:ext>
                                    </a:extLst>
                                  </pic:spPr>
                                </pic:pic>
                              </a:graphicData>
                            </a:graphic>
                          </wp:inline>
                        </w:drawing>
                      </w:r>
                    </w:p>
                  </w:txbxContent>
                </v:textbox>
              </v:shape>
            </w:pict>
          </mc:Fallback>
        </mc:AlternateContent>
      </w:r>
    </w:p>
    <w:p w14:paraId="09A81E29" w14:textId="77777777" w:rsidR="00A728BE" w:rsidRPr="00ED3E24" w:rsidRDefault="00A728BE" w:rsidP="00A728BE">
      <w:pPr>
        <w:jc w:val="center"/>
        <w:rPr>
          <w:rFonts w:ascii="Algerian" w:hAnsi="Algerian"/>
          <w:color w:val="000000" w:themeColor="text1"/>
          <w:sz w:val="58"/>
          <w:szCs w:val="58"/>
        </w:rPr>
      </w:pPr>
      <w:r w:rsidRPr="00ED3E24">
        <w:rPr>
          <w:rFonts w:ascii="Algerian" w:hAnsi="Algerian"/>
          <w:color w:val="000000" w:themeColor="text1"/>
          <w:sz w:val="58"/>
          <w:szCs w:val="58"/>
        </w:rPr>
        <w:t>Horsens Filatelistklub</w:t>
      </w:r>
    </w:p>
    <w:p w14:paraId="1199CBC9" w14:textId="77777777" w:rsidR="00A728BE" w:rsidRPr="00DF712F" w:rsidRDefault="00A728BE" w:rsidP="00A728BE">
      <w:pPr>
        <w:rPr>
          <w:rFonts w:cstheme="minorHAnsi"/>
          <w:color w:val="ED7D31" w:themeColor="accent2"/>
          <w:sz w:val="32"/>
          <w:szCs w:val="32"/>
        </w:rPr>
      </w:pPr>
      <w:r>
        <w:rPr>
          <w:rFonts w:cstheme="minorHAnsi"/>
          <w:color w:val="ED7D31" w:themeColor="accent2"/>
          <w:sz w:val="32"/>
          <w:szCs w:val="32"/>
        </w:rPr>
        <w:t xml:space="preserve">                          </w:t>
      </w:r>
      <w:r w:rsidRPr="00DF712F">
        <w:rPr>
          <w:rFonts w:cstheme="minorHAnsi"/>
          <w:color w:val="ED7D31" w:themeColor="accent2"/>
          <w:sz w:val="32"/>
          <w:szCs w:val="32"/>
        </w:rPr>
        <w:t>Fortegnelse over indlevering til anvisningssalg</w:t>
      </w:r>
    </w:p>
    <w:p w14:paraId="542B9D09" w14:textId="230B6080" w:rsidR="00A728BE" w:rsidRPr="00A728BE" w:rsidRDefault="00A728BE" w:rsidP="00A728BE">
      <w:pPr>
        <w:rPr>
          <w:color w:val="538135" w:themeColor="accent6" w:themeShade="BF"/>
        </w:rPr>
      </w:pPr>
      <w:r w:rsidRPr="00A728BE">
        <w:rPr>
          <w:b/>
          <w:bCs/>
          <w:color w:val="538135" w:themeColor="accent6" w:themeShade="BF"/>
          <w:sz w:val="28"/>
          <w:szCs w:val="28"/>
        </w:rPr>
        <w:t>Navn</w:t>
      </w:r>
      <w:r>
        <w:rPr>
          <w:b/>
          <w:bCs/>
          <w:color w:val="538135" w:themeColor="accent6" w:themeShade="BF"/>
          <w:sz w:val="28"/>
          <w:szCs w:val="28"/>
        </w:rPr>
        <w:t>:</w:t>
      </w:r>
      <w:r w:rsidR="00C4471F">
        <w:rPr>
          <w:b/>
          <w:bCs/>
          <w:color w:val="538135" w:themeColor="accent6" w:themeShade="BF"/>
          <w:sz w:val="28"/>
          <w:szCs w:val="28"/>
        </w:rPr>
        <w:t xml:space="preserve">   </w:t>
      </w:r>
    </w:p>
    <w:p w14:paraId="283432E5" w14:textId="78B17D54" w:rsidR="00A728BE" w:rsidRPr="00A728BE" w:rsidRDefault="00A728BE" w:rsidP="00A728BE">
      <w:pPr>
        <w:rPr>
          <w:rFonts w:cstheme="minorHAnsi"/>
          <w:noProof/>
          <w:color w:val="538135" w:themeColor="accent6" w:themeShade="BF"/>
          <w:sz w:val="28"/>
          <w:szCs w:val="28"/>
          <w:lang w:eastAsia="da-DK"/>
        </w:rPr>
      </w:pPr>
      <w:r w:rsidRPr="00A728BE">
        <w:rPr>
          <w:b/>
          <w:bCs/>
          <w:color w:val="538135" w:themeColor="accent6" w:themeShade="BF"/>
          <w:sz w:val="28"/>
          <w:szCs w:val="28"/>
        </w:rPr>
        <w:t xml:space="preserve">Medlems </w:t>
      </w:r>
      <w:proofErr w:type="spellStart"/>
      <w:r w:rsidRPr="00A728BE">
        <w:rPr>
          <w:b/>
          <w:bCs/>
          <w:color w:val="538135" w:themeColor="accent6" w:themeShade="BF"/>
          <w:sz w:val="28"/>
          <w:szCs w:val="28"/>
        </w:rPr>
        <w:t>Nr</w:t>
      </w:r>
      <w:proofErr w:type="spellEnd"/>
      <w:r w:rsidRPr="00A728BE">
        <w:rPr>
          <w:b/>
          <w:bCs/>
          <w:color w:val="538135" w:themeColor="accent6" w:themeShade="BF"/>
          <w:sz w:val="28"/>
          <w:szCs w:val="28"/>
        </w:rPr>
        <w:t>:</w:t>
      </w:r>
      <w:r w:rsidR="00C4471F">
        <w:rPr>
          <w:b/>
          <w:bCs/>
          <w:color w:val="538135" w:themeColor="accent6" w:themeShade="BF"/>
          <w:sz w:val="28"/>
          <w:szCs w:val="28"/>
        </w:rPr>
        <w:t xml:space="preserve">  </w:t>
      </w:r>
    </w:p>
    <w:p w14:paraId="75913FBF" w14:textId="1E853E3D" w:rsidR="00A728BE" w:rsidRPr="00A728BE" w:rsidRDefault="00A728BE" w:rsidP="00A728BE">
      <w:pPr>
        <w:rPr>
          <w:b/>
          <w:bCs/>
          <w:color w:val="538135" w:themeColor="accent6" w:themeShade="BF"/>
          <w:sz w:val="28"/>
          <w:szCs w:val="28"/>
        </w:rPr>
      </w:pPr>
      <w:r w:rsidRPr="00A728BE">
        <w:rPr>
          <w:b/>
          <w:bCs/>
          <w:color w:val="538135" w:themeColor="accent6" w:themeShade="BF"/>
          <w:sz w:val="28"/>
          <w:szCs w:val="28"/>
        </w:rPr>
        <w:t>Mobil/ Mobile Pay:</w:t>
      </w:r>
      <w:r>
        <w:rPr>
          <w:b/>
          <w:bCs/>
          <w:color w:val="538135" w:themeColor="accent6" w:themeShade="BF"/>
          <w:sz w:val="28"/>
          <w:szCs w:val="28"/>
        </w:rPr>
        <w:t xml:space="preserve"> </w:t>
      </w:r>
    </w:p>
    <w:p w14:paraId="60478A4E" w14:textId="38944EB7" w:rsidR="00A728BE" w:rsidRPr="00D93671" w:rsidRDefault="00A728BE" w:rsidP="00A728BE">
      <w:pPr>
        <w:rPr>
          <w:rFonts w:cstheme="minorHAnsi"/>
          <w:b/>
          <w:bCs/>
          <w:sz w:val="28"/>
          <w:szCs w:val="28"/>
        </w:rPr>
      </w:pPr>
      <w:r w:rsidRPr="00A728BE">
        <w:rPr>
          <w:b/>
          <w:bCs/>
          <w:color w:val="538135" w:themeColor="accent6" w:themeShade="BF"/>
          <w:sz w:val="28"/>
          <w:szCs w:val="28"/>
        </w:rPr>
        <w:t>Indlev. Dato</w:t>
      </w:r>
      <w:r w:rsidRPr="00D93671">
        <w:rPr>
          <w:b/>
          <w:bCs/>
          <w:color w:val="538135" w:themeColor="accent6" w:themeShade="BF"/>
          <w:sz w:val="28"/>
          <w:szCs w:val="28"/>
        </w:rPr>
        <w:t>:</w:t>
      </w:r>
      <w:r w:rsidR="00C4471F">
        <w:rPr>
          <w:b/>
          <w:bCs/>
          <w:color w:val="538135" w:themeColor="accent6" w:themeShade="BF"/>
          <w:sz w:val="28"/>
          <w:szCs w:val="28"/>
        </w:rPr>
        <w:t xml:space="preserve">   </w:t>
      </w:r>
      <w:r w:rsidRPr="00D93671">
        <w:rPr>
          <w:b/>
          <w:bCs/>
          <w:color w:val="5B9BD5" w:themeColor="accent1"/>
          <w:sz w:val="28"/>
          <w:szCs w:val="28"/>
        </w:rPr>
        <w:t xml:space="preserve"> </w:t>
      </w:r>
    </w:p>
    <w:tbl>
      <w:tblPr>
        <w:tblStyle w:val="Tabel-Gitter"/>
        <w:tblW w:w="11309" w:type="dxa"/>
        <w:tblInd w:w="-856" w:type="dxa"/>
        <w:tblLayout w:type="fixed"/>
        <w:tblLook w:val="04A0" w:firstRow="1" w:lastRow="0" w:firstColumn="1" w:lastColumn="0" w:noHBand="0" w:noVBand="1"/>
      </w:tblPr>
      <w:tblGrid>
        <w:gridCol w:w="1206"/>
        <w:gridCol w:w="8407"/>
        <w:gridCol w:w="1696"/>
      </w:tblGrid>
      <w:tr w:rsidR="00A728BE" w:rsidRPr="006E4737" w14:paraId="77EFF476" w14:textId="77777777" w:rsidTr="00A30B1B">
        <w:trPr>
          <w:trHeight w:val="480"/>
        </w:trPr>
        <w:tc>
          <w:tcPr>
            <w:tcW w:w="1206" w:type="dxa"/>
          </w:tcPr>
          <w:p w14:paraId="3391BF5C" w14:textId="77777777" w:rsidR="00A728BE" w:rsidRPr="006E4737" w:rsidRDefault="00A728BE" w:rsidP="00617997">
            <w:pPr>
              <w:rPr>
                <w:rFonts w:cstheme="minorHAnsi"/>
                <w:b/>
                <w:sz w:val="36"/>
                <w:szCs w:val="36"/>
              </w:rPr>
            </w:pPr>
            <w:proofErr w:type="spellStart"/>
            <w:r w:rsidRPr="006E4737">
              <w:rPr>
                <w:rFonts w:cstheme="minorHAnsi"/>
                <w:b/>
                <w:sz w:val="36"/>
                <w:szCs w:val="36"/>
              </w:rPr>
              <w:t>Lotnr</w:t>
            </w:r>
            <w:proofErr w:type="spellEnd"/>
            <w:r w:rsidRPr="006E4737">
              <w:rPr>
                <w:rFonts w:cstheme="minorHAnsi"/>
                <w:b/>
                <w:sz w:val="36"/>
                <w:szCs w:val="36"/>
              </w:rPr>
              <w:t>.</w:t>
            </w:r>
          </w:p>
        </w:tc>
        <w:tc>
          <w:tcPr>
            <w:tcW w:w="8407" w:type="dxa"/>
          </w:tcPr>
          <w:p w14:paraId="7966EAE9" w14:textId="77777777" w:rsidR="00A728BE" w:rsidRPr="006E4737" w:rsidRDefault="00A728BE" w:rsidP="00617997">
            <w:pPr>
              <w:rPr>
                <w:rFonts w:cstheme="minorHAnsi"/>
                <w:b/>
                <w:sz w:val="36"/>
                <w:szCs w:val="36"/>
              </w:rPr>
            </w:pPr>
            <w:r w:rsidRPr="006E4737">
              <w:rPr>
                <w:rFonts w:cstheme="minorHAnsi"/>
                <w:b/>
                <w:sz w:val="36"/>
                <w:szCs w:val="36"/>
              </w:rPr>
              <w:t xml:space="preserve">                                           Beskrivelse</w:t>
            </w:r>
          </w:p>
        </w:tc>
        <w:tc>
          <w:tcPr>
            <w:tcW w:w="1696" w:type="dxa"/>
          </w:tcPr>
          <w:p w14:paraId="7C4ED936" w14:textId="77777777" w:rsidR="00A728BE" w:rsidRPr="006E4737" w:rsidRDefault="00A728BE" w:rsidP="00617997">
            <w:pPr>
              <w:rPr>
                <w:rFonts w:cstheme="minorHAnsi"/>
                <w:b/>
                <w:sz w:val="36"/>
                <w:szCs w:val="36"/>
              </w:rPr>
            </w:pPr>
            <w:r>
              <w:rPr>
                <w:rFonts w:cstheme="minorHAnsi"/>
                <w:b/>
                <w:sz w:val="36"/>
                <w:szCs w:val="36"/>
              </w:rPr>
              <w:t xml:space="preserve">   </w:t>
            </w:r>
            <w:r w:rsidRPr="006E4737">
              <w:rPr>
                <w:rFonts w:cstheme="minorHAnsi"/>
                <w:b/>
                <w:sz w:val="36"/>
                <w:szCs w:val="36"/>
              </w:rPr>
              <w:t>Opråb</w:t>
            </w:r>
          </w:p>
        </w:tc>
      </w:tr>
      <w:tr w:rsidR="00A728BE" w:rsidRPr="00896A28" w14:paraId="5C65ADDF" w14:textId="77777777" w:rsidTr="00A30B1B">
        <w:trPr>
          <w:trHeight w:val="480"/>
        </w:trPr>
        <w:tc>
          <w:tcPr>
            <w:tcW w:w="1206" w:type="dxa"/>
          </w:tcPr>
          <w:p w14:paraId="4B8238D8" w14:textId="28DFA61C" w:rsidR="00A728BE" w:rsidRPr="00C42E76" w:rsidRDefault="007969E4" w:rsidP="00617997">
            <w:pPr>
              <w:jc w:val="center"/>
              <w:rPr>
                <w:rFonts w:cstheme="minorHAnsi"/>
                <w:sz w:val="72"/>
                <w:szCs w:val="72"/>
              </w:rPr>
            </w:pPr>
            <w:r w:rsidRPr="00C42E76">
              <w:rPr>
                <w:rFonts w:cstheme="minorHAnsi"/>
                <w:sz w:val="72"/>
                <w:szCs w:val="72"/>
              </w:rPr>
              <w:t>1</w:t>
            </w:r>
          </w:p>
        </w:tc>
        <w:tc>
          <w:tcPr>
            <w:tcW w:w="8407" w:type="dxa"/>
          </w:tcPr>
          <w:p w14:paraId="5DCB988C" w14:textId="4CB731EB" w:rsidR="00A728BE" w:rsidRPr="00896A28" w:rsidRDefault="00A728BE" w:rsidP="00617997">
            <w:pPr>
              <w:rPr>
                <w:rFonts w:cstheme="minorHAnsi"/>
                <w:sz w:val="28"/>
                <w:szCs w:val="28"/>
              </w:rPr>
            </w:pPr>
          </w:p>
        </w:tc>
        <w:tc>
          <w:tcPr>
            <w:tcW w:w="1696" w:type="dxa"/>
          </w:tcPr>
          <w:p w14:paraId="66A82A25" w14:textId="3520F72C" w:rsidR="00A728BE" w:rsidRPr="00896A28" w:rsidRDefault="00A728BE" w:rsidP="00617997">
            <w:pPr>
              <w:rPr>
                <w:rFonts w:cstheme="minorHAnsi"/>
                <w:sz w:val="90"/>
                <w:szCs w:val="90"/>
              </w:rPr>
            </w:pPr>
          </w:p>
        </w:tc>
      </w:tr>
      <w:tr w:rsidR="00A728BE" w:rsidRPr="00896A28" w14:paraId="09E9E0F4" w14:textId="77777777" w:rsidTr="00A30B1B">
        <w:trPr>
          <w:trHeight w:val="480"/>
        </w:trPr>
        <w:tc>
          <w:tcPr>
            <w:tcW w:w="1206" w:type="dxa"/>
          </w:tcPr>
          <w:p w14:paraId="43CC3B73" w14:textId="77777777" w:rsidR="00A728BE" w:rsidRPr="00C42E76" w:rsidRDefault="00A728BE" w:rsidP="00617997">
            <w:pPr>
              <w:jc w:val="center"/>
              <w:rPr>
                <w:rFonts w:cstheme="minorHAnsi"/>
                <w:sz w:val="72"/>
                <w:szCs w:val="72"/>
              </w:rPr>
            </w:pPr>
            <w:r w:rsidRPr="00C42E76">
              <w:rPr>
                <w:rFonts w:cstheme="minorHAnsi"/>
                <w:sz w:val="72"/>
                <w:szCs w:val="72"/>
              </w:rPr>
              <w:t>2</w:t>
            </w:r>
          </w:p>
        </w:tc>
        <w:tc>
          <w:tcPr>
            <w:tcW w:w="8407" w:type="dxa"/>
          </w:tcPr>
          <w:p w14:paraId="0D1172C9" w14:textId="42F8A014" w:rsidR="00A728BE" w:rsidRPr="00896A28" w:rsidRDefault="00A728BE" w:rsidP="00617997">
            <w:pPr>
              <w:rPr>
                <w:rFonts w:cstheme="minorHAnsi"/>
                <w:sz w:val="28"/>
                <w:szCs w:val="28"/>
              </w:rPr>
            </w:pPr>
          </w:p>
        </w:tc>
        <w:tc>
          <w:tcPr>
            <w:tcW w:w="1696" w:type="dxa"/>
          </w:tcPr>
          <w:p w14:paraId="716D51D9" w14:textId="2BF722A3" w:rsidR="00A728BE" w:rsidRPr="00896A28" w:rsidRDefault="00A728BE" w:rsidP="00617997">
            <w:pPr>
              <w:rPr>
                <w:rFonts w:cstheme="minorHAnsi"/>
                <w:sz w:val="90"/>
                <w:szCs w:val="90"/>
              </w:rPr>
            </w:pPr>
          </w:p>
        </w:tc>
      </w:tr>
      <w:tr w:rsidR="00A728BE" w:rsidRPr="00896A28" w14:paraId="1266C6DD" w14:textId="77777777" w:rsidTr="00A30B1B">
        <w:trPr>
          <w:trHeight w:val="495"/>
        </w:trPr>
        <w:tc>
          <w:tcPr>
            <w:tcW w:w="1206" w:type="dxa"/>
          </w:tcPr>
          <w:p w14:paraId="6C67B280" w14:textId="77777777" w:rsidR="00A728BE" w:rsidRPr="00C42E76" w:rsidRDefault="00A728BE" w:rsidP="00617997">
            <w:pPr>
              <w:jc w:val="center"/>
              <w:rPr>
                <w:rFonts w:cstheme="minorHAnsi"/>
                <w:sz w:val="72"/>
                <w:szCs w:val="72"/>
              </w:rPr>
            </w:pPr>
            <w:r w:rsidRPr="00C42E76">
              <w:rPr>
                <w:rFonts w:cstheme="minorHAnsi"/>
                <w:sz w:val="72"/>
                <w:szCs w:val="72"/>
              </w:rPr>
              <w:t>3</w:t>
            </w:r>
          </w:p>
        </w:tc>
        <w:tc>
          <w:tcPr>
            <w:tcW w:w="8407" w:type="dxa"/>
          </w:tcPr>
          <w:p w14:paraId="6137CBBD" w14:textId="401620DA" w:rsidR="00A728BE" w:rsidRPr="00896A28" w:rsidRDefault="00A728BE" w:rsidP="00617997">
            <w:pPr>
              <w:rPr>
                <w:rFonts w:cstheme="minorHAnsi"/>
                <w:sz w:val="28"/>
                <w:szCs w:val="28"/>
              </w:rPr>
            </w:pPr>
          </w:p>
        </w:tc>
        <w:tc>
          <w:tcPr>
            <w:tcW w:w="1696" w:type="dxa"/>
          </w:tcPr>
          <w:p w14:paraId="348FF996" w14:textId="3F23162A" w:rsidR="00A728BE" w:rsidRPr="00896A28" w:rsidRDefault="00A728BE" w:rsidP="00617997">
            <w:pPr>
              <w:rPr>
                <w:rFonts w:cstheme="minorHAnsi"/>
                <w:sz w:val="90"/>
                <w:szCs w:val="90"/>
              </w:rPr>
            </w:pPr>
          </w:p>
        </w:tc>
      </w:tr>
      <w:tr w:rsidR="00A728BE" w:rsidRPr="00896A28" w14:paraId="73A41CEA" w14:textId="77777777" w:rsidTr="00A30B1B">
        <w:trPr>
          <w:trHeight w:val="480"/>
        </w:trPr>
        <w:tc>
          <w:tcPr>
            <w:tcW w:w="1206" w:type="dxa"/>
          </w:tcPr>
          <w:p w14:paraId="0BE7B7D2" w14:textId="77777777" w:rsidR="00A728BE" w:rsidRPr="00C42E76" w:rsidRDefault="00A728BE" w:rsidP="00617997">
            <w:pPr>
              <w:jc w:val="center"/>
              <w:rPr>
                <w:rFonts w:cstheme="minorHAnsi"/>
                <w:sz w:val="72"/>
                <w:szCs w:val="72"/>
              </w:rPr>
            </w:pPr>
            <w:r w:rsidRPr="00C42E76">
              <w:rPr>
                <w:rFonts w:cstheme="minorHAnsi"/>
                <w:sz w:val="72"/>
                <w:szCs w:val="72"/>
              </w:rPr>
              <w:t>4</w:t>
            </w:r>
          </w:p>
        </w:tc>
        <w:tc>
          <w:tcPr>
            <w:tcW w:w="8407" w:type="dxa"/>
          </w:tcPr>
          <w:p w14:paraId="5383BB38" w14:textId="033FBC2F" w:rsidR="00A728BE" w:rsidRPr="00896A28" w:rsidRDefault="00A728BE" w:rsidP="00617997">
            <w:pPr>
              <w:rPr>
                <w:rFonts w:cstheme="minorHAnsi"/>
                <w:sz w:val="28"/>
                <w:szCs w:val="28"/>
              </w:rPr>
            </w:pPr>
          </w:p>
        </w:tc>
        <w:tc>
          <w:tcPr>
            <w:tcW w:w="1696" w:type="dxa"/>
          </w:tcPr>
          <w:p w14:paraId="7FB23B91" w14:textId="0CCF2EB6" w:rsidR="00A728BE" w:rsidRPr="00896A28" w:rsidRDefault="00A728BE" w:rsidP="00617997">
            <w:pPr>
              <w:rPr>
                <w:rFonts w:cstheme="minorHAnsi"/>
                <w:sz w:val="90"/>
                <w:szCs w:val="90"/>
              </w:rPr>
            </w:pPr>
          </w:p>
        </w:tc>
      </w:tr>
      <w:tr w:rsidR="00A728BE" w:rsidRPr="00727E4E" w14:paraId="550465CB" w14:textId="77777777" w:rsidTr="00A30B1B">
        <w:trPr>
          <w:trHeight w:val="480"/>
        </w:trPr>
        <w:tc>
          <w:tcPr>
            <w:tcW w:w="1206" w:type="dxa"/>
          </w:tcPr>
          <w:p w14:paraId="79F624EE" w14:textId="77777777" w:rsidR="00A728BE" w:rsidRPr="00C42E76" w:rsidRDefault="00A728BE" w:rsidP="00617997">
            <w:pPr>
              <w:jc w:val="center"/>
              <w:rPr>
                <w:rFonts w:cstheme="minorHAnsi"/>
                <w:sz w:val="72"/>
                <w:szCs w:val="72"/>
              </w:rPr>
            </w:pPr>
            <w:r w:rsidRPr="00C42E76">
              <w:rPr>
                <w:rFonts w:cstheme="minorHAnsi"/>
                <w:sz w:val="72"/>
                <w:szCs w:val="72"/>
              </w:rPr>
              <w:t>5</w:t>
            </w:r>
          </w:p>
        </w:tc>
        <w:tc>
          <w:tcPr>
            <w:tcW w:w="8407" w:type="dxa"/>
          </w:tcPr>
          <w:p w14:paraId="72F3BC43" w14:textId="211D3AEF" w:rsidR="00A728BE" w:rsidRPr="00727E4E" w:rsidRDefault="00A728BE" w:rsidP="00617997">
            <w:pPr>
              <w:rPr>
                <w:rFonts w:cstheme="minorHAnsi"/>
                <w:sz w:val="28"/>
                <w:szCs w:val="28"/>
              </w:rPr>
            </w:pPr>
          </w:p>
        </w:tc>
        <w:tc>
          <w:tcPr>
            <w:tcW w:w="1696" w:type="dxa"/>
          </w:tcPr>
          <w:p w14:paraId="0B8A55A6" w14:textId="796AAF2C" w:rsidR="00A728BE" w:rsidRPr="00727E4E" w:rsidRDefault="00A728BE" w:rsidP="00617997">
            <w:pPr>
              <w:rPr>
                <w:rFonts w:cstheme="minorHAnsi"/>
                <w:sz w:val="90"/>
                <w:szCs w:val="90"/>
              </w:rPr>
            </w:pPr>
          </w:p>
        </w:tc>
      </w:tr>
      <w:tr w:rsidR="00A728BE" w:rsidRPr="00896A28" w14:paraId="634BDC2E" w14:textId="77777777" w:rsidTr="00A30B1B">
        <w:trPr>
          <w:trHeight w:val="480"/>
        </w:trPr>
        <w:tc>
          <w:tcPr>
            <w:tcW w:w="1206" w:type="dxa"/>
          </w:tcPr>
          <w:p w14:paraId="24C20832" w14:textId="77777777" w:rsidR="00A728BE" w:rsidRPr="00C42E76" w:rsidRDefault="00A728BE" w:rsidP="00617997">
            <w:pPr>
              <w:jc w:val="center"/>
              <w:rPr>
                <w:rFonts w:cstheme="minorHAnsi"/>
                <w:sz w:val="72"/>
                <w:szCs w:val="72"/>
              </w:rPr>
            </w:pPr>
            <w:r w:rsidRPr="00C42E76">
              <w:rPr>
                <w:rFonts w:cstheme="minorHAnsi"/>
                <w:sz w:val="72"/>
                <w:szCs w:val="72"/>
              </w:rPr>
              <w:t>6</w:t>
            </w:r>
          </w:p>
        </w:tc>
        <w:tc>
          <w:tcPr>
            <w:tcW w:w="8407" w:type="dxa"/>
          </w:tcPr>
          <w:p w14:paraId="42C12BC6" w14:textId="77777777" w:rsidR="00A728BE" w:rsidRPr="00896A28" w:rsidRDefault="00A728BE" w:rsidP="00617997">
            <w:pPr>
              <w:rPr>
                <w:rFonts w:cstheme="minorHAnsi"/>
                <w:sz w:val="28"/>
                <w:szCs w:val="28"/>
              </w:rPr>
            </w:pPr>
          </w:p>
        </w:tc>
        <w:tc>
          <w:tcPr>
            <w:tcW w:w="1696" w:type="dxa"/>
          </w:tcPr>
          <w:p w14:paraId="07B91AF5" w14:textId="77777777" w:rsidR="00A728BE" w:rsidRPr="00896A28" w:rsidRDefault="00A728BE" w:rsidP="00617997">
            <w:pPr>
              <w:rPr>
                <w:rFonts w:cstheme="minorHAnsi"/>
                <w:sz w:val="90"/>
                <w:szCs w:val="90"/>
              </w:rPr>
            </w:pPr>
          </w:p>
        </w:tc>
      </w:tr>
      <w:tr w:rsidR="00A728BE" w:rsidRPr="00896A28" w14:paraId="71584E95" w14:textId="77777777" w:rsidTr="00A30B1B">
        <w:trPr>
          <w:trHeight w:val="480"/>
        </w:trPr>
        <w:tc>
          <w:tcPr>
            <w:tcW w:w="1206" w:type="dxa"/>
          </w:tcPr>
          <w:p w14:paraId="704AACDF" w14:textId="77777777" w:rsidR="00A728BE" w:rsidRPr="00C42E76" w:rsidRDefault="00A728BE" w:rsidP="00617997">
            <w:pPr>
              <w:jc w:val="center"/>
              <w:rPr>
                <w:rFonts w:cstheme="minorHAnsi"/>
                <w:sz w:val="72"/>
                <w:szCs w:val="72"/>
              </w:rPr>
            </w:pPr>
            <w:r w:rsidRPr="00C42E76">
              <w:rPr>
                <w:rFonts w:cstheme="minorHAnsi"/>
                <w:sz w:val="72"/>
                <w:szCs w:val="72"/>
              </w:rPr>
              <w:t>7</w:t>
            </w:r>
          </w:p>
        </w:tc>
        <w:tc>
          <w:tcPr>
            <w:tcW w:w="8407" w:type="dxa"/>
          </w:tcPr>
          <w:p w14:paraId="7BD6D0E2" w14:textId="77777777" w:rsidR="00A728BE" w:rsidRPr="00896A28" w:rsidRDefault="00A728BE" w:rsidP="00617997">
            <w:pPr>
              <w:rPr>
                <w:rFonts w:cstheme="minorHAnsi"/>
                <w:sz w:val="28"/>
                <w:szCs w:val="28"/>
              </w:rPr>
            </w:pPr>
          </w:p>
        </w:tc>
        <w:tc>
          <w:tcPr>
            <w:tcW w:w="1696" w:type="dxa"/>
          </w:tcPr>
          <w:p w14:paraId="7B186143" w14:textId="77777777" w:rsidR="00A728BE" w:rsidRPr="00896A28" w:rsidRDefault="00A728BE" w:rsidP="00617997">
            <w:pPr>
              <w:rPr>
                <w:rFonts w:cstheme="minorHAnsi"/>
                <w:sz w:val="90"/>
                <w:szCs w:val="90"/>
              </w:rPr>
            </w:pPr>
          </w:p>
        </w:tc>
      </w:tr>
      <w:tr w:rsidR="00A728BE" w:rsidRPr="00896A28" w14:paraId="4DB172F5" w14:textId="77777777" w:rsidTr="00A30B1B">
        <w:trPr>
          <w:trHeight w:val="480"/>
        </w:trPr>
        <w:tc>
          <w:tcPr>
            <w:tcW w:w="1206" w:type="dxa"/>
          </w:tcPr>
          <w:p w14:paraId="63CBA516" w14:textId="77777777" w:rsidR="00A728BE" w:rsidRPr="00C42E76" w:rsidRDefault="00A728BE" w:rsidP="00617997">
            <w:pPr>
              <w:jc w:val="center"/>
              <w:rPr>
                <w:rFonts w:cstheme="minorHAnsi"/>
                <w:sz w:val="72"/>
                <w:szCs w:val="72"/>
              </w:rPr>
            </w:pPr>
            <w:r w:rsidRPr="00C42E76">
              <w:rPr>
                <w:rFonts w:cstheme="minorHAnsi"/>
                <w:sz w:val="72"/>
                <w:szCs w:val="72"/>
              </w:rPr>
              <w:t>8</w:t>
            </w:r>
          </w:p>
        </w:tc>
        <w:tc>
          <w:tcPr>
            <w:tcW w:w="8407" w:type="dxa"/>
          </w:tcPr>
          <w:p w14:paraId="168919AE" w14:textId="77777777" w:rsidR="00A728BE" w:rsidRPr="00896A28" w:rsidRDefault="00A728BE" w:rsidP="00617997">
            <w:pPr>
              <w:rPr>
                <w:rFonts w:cstheme="minorHAnsi"/>
                <w:sz w:val="28"/>
                <w:szCs w:val="28"/>
              </w:rPr>
            </w:pPr>
          </w:p>
        </w:tc>
        <w:tc>
          <w:tcPr>
            <w:tcW w:w="1696" w:type="dxa"/>
          </w:tcPr>
          <w:p w14:paraId="24AAF623" w14:textId="77777777" w:rsidR="00A728BE" w:rsidRPr="00896A28" w:rsidRDefault="00A728BE" w:rsidP="00617997">
            <w:pPr>
              <w:rPr>
                <w:rFonts w:cstheme="minorHAnsi"/>
                <w:sz w:val="90"/>
                <w:szCs w:val="90"/>
              </w:rPr>
            </w:pPr>
          </w:p>
        </w:tc>
      </w:tr>
      <w:tr w:rsidR="00A728BE" w:rsidRPr="00896A28" w14:paraId="1F80D8EB" w14:textId="77777777" w:rsidTr="00A30B1B">
        <w:trPr>
          <w:trHeight w:val="480"/>
        </w:trPr>
        <w:tc>
          <w:tcPr>
            <w:tcW w:w="1206" w:type="dxa"/>
          </w:tcPr>
          <w:p w14:paraId="2B93FD78" w14:textId="77777777" w:rsidR="00A728BE" w:rsidRPr="00C42E76" w:rsidRDefault="00A728BE" w:rsidP="00617997">
            <w:pPr>
              <w:jc w:val="center"/>
              <w:rPr>
                <w:rFonts w:cstheme="minorHAnsi"/>
                <w:sz w:val="72"/>
                <w:szCs w:val="72"/>
              </w:rPr>
            </w:pPr>
            <w:r w:rsidRPr="00C42E76">
              <w:rPr>
                <w:rFonts w:cstheme="minorHAnsi"/>
                <w:sz w:val="72"/>
                <w:szCs w:val="72"/>
              </w:rPr>
              <w:t>9</w:t>
            </w:r>
          </w:p>
        </w:tc>
        <w:tc>
          <w:tcPr>
            <w:tcW w:w="8407" w:type="dxa"/>
          </w:tcPr>
          <w:p w14:paraId="676F9D9D" w14:textId="77777777" w:rsidR="00A728BE" w:rsidRPr="00896A28" w:rsidRDefault="00A728BE" w:rsidP="00617997">
            <w:pPr>
              <w:rPr>
                <w:rFonts w:cstheme="minorHAnsi"/>
                <w:sz w:val="28"/>
                <w:szCs w:val="28"/>
              </w:rPr>
            </w:pPr>
          </w:p>
        </w:tc>
        <w:tc>
          <w:tcPr>
            <w:tcW w:w="1696" w:type="dxa"/>
          </w:tcPr>
          <w:p w14:paraId="3FFE72A4" w14:textId="77777777" w:rsidR="00A728BE" w:rsidRPr="00896A28" w:rsidRDefault="00A728BE" w:rsidP="00617997">
            <w:pPr>
              <w:rPr>
                <w:rFonts w:cstheme="minorHAnsi"/>
                <w:sz w:val="90"/>
                <w:szCs w:val="90"/>
              </w:rPr>
            </w:pPr>
          </w:p>
        </w:tc>
      </w:tr>
      <w:tr w:rsidR="00A728BE" w:rsidRPr="00896A28" w14:paraId="5EA10D6F" w14:textId="77777777" w:rsidTr="00A30B1B">
        <w:trPr>
          <w:trHeight w:val="495"/>
        </w:trPr>
        <w:tc>
          <w:tcPr>
            <w:tcW w:w="1206" w:type="dxa"/>
          </w:tcPr>
          <w:p w14:paraId="2D0E72F5" w14:textId="77777777" w:rsidR="00A728BE" w:rsidRPr="00C42E76" w:rsidRDefault="00A728BE" w:rsidP="00617997">
            <w:pPr>
              <w:jc w:val="center"/>
              <w:rPr>
                <w:rFonts w:cstheme="minorHAnsi"/>
                <w:sz w:val="72"/>
                <w:szCs w:val="72"/>
              </w:rPr>
            </w:pPr>
            <w:r w:rsidRPr="00C42E76">
              <w:rPr>
                <w:rFonts w:cstheme="minorHAnsi"/>
                <w:sz w:val="72"/>
                <w:szCs w:val="72"/>
              </w:rPr>
              <w:t>10</w:t>
            </w:r>
          </w:p>
        </w:tc>
        <w:tc>
          <w:tcPr>
            <w:tcW w:w="8407" w:type="dxa"/>
          </w:tcPr>
          <w:p w14:paraId="1E5CF4B4" w14:textId="77777777" w:rsidR="00A728BE" w:rsidRPr="00896A28" w:rsidRDefault="00A728BE" w:rsidP="00617997">
            <w:pPr>
              <w:rPr>
                <w:rFonts w:cstheme="minorHAnsi"/>
                <w:sz w:val="28"/>
                <w:szCs w:val="28"/>
              </w:rPr>
            </w:pPr>
          </w:p>
        </w:tc>
        <w:tc>
          <w:tcPr>
            <w:tcW w:w="1696" w:type="dxa"/>
          </w:tcPr>
          <w:p w14:paraId="6F244CBE" w14:textId="77777777" w:rsidR="00A728BE" w:rsidRPr="00896A28" w:rsidRDefault="00A728BE" w:rsidP="00617997">
            <w:pPr>
              <w:rPr>
                <w:rFonts w:cstheme="minorHAnsi"/>
                <w:sz w:val="90"/>
                <w:szCs w:val="90"/>
              </w:rPr>
            </w:pPr>
          </w:p>
        </w:tc>
      </w:tr>
    </w:tbl>
    <w:p w14:paraId="638D3144" w14:textId="77777777" w:rsidR="00A728BE" w:rsidRPr="00D93671" w:rsidRDefault="00A728BE" w:rsidP="00A728BE">
      <w:pPr>
        <w:rPr>
          <w:b/>
          <w:bCs/>
          <w:color w:val="538135" w:themeColor="accent6" w:themeShade="BF"/>
          <w:sz w:val="28"/>
          <w:szCs w:val="28"/>
        </w:rPr>
      </w:pPr>
    </w:p>
    <w:p w14:paraId="3AA7E4A8" w14:textId="75CF2392" w:rsidR="00895B6F" w:rsidRDefault="00895B6F" w:rsidP="00895B6F">
      <w:pPr>
        <w:pStyle w:val="Default"/>
      </w:pPr>
    </w:p>
    <w:p w14:paraId="55FBCA89" w14:textId="77777777" w:rsidR="00895B6F" w:rsidRDefault="00895B6F" w:rsidP="00895B6F">
      <w:pPr>
        <w:pStyle w:val="Default"/>
        <w:rPr>
          <w:rFonts w:ascii="Algerian" w:hAnsi="Algerian"/>
          <w:sz w:val="64"/>
          <w:szCs w:val="64"/>
        </w:rPr>
      </w:pPr>
      <w:r>
        <w:rPr>
          <w:rFonts w:ascii="Algerian" w:hAnsi="Algerian"/>
          <w:sz w:val="60"/>
          <w:szCs w:val="60"/>
        </w:rPr>
        <w:t xml:space="preserve">       </w:t>
      </w:r>
      <w:r>
        <w:rPr>
          <w:rFonts w:ascii="Algerian" w:hAnsi="Algerian"/>
          <w:color w:val="ED7D31" w:themeColor="accent2"/>
          <w:sz w:val="64"/>
          <w:szCs w:val="64"/>
        </w:rPr>
        <w:t xml:space="preserve">Vejledning </w:t>
      </w:r>
    </w:p>
    <w:p w14:paraId="3795CAE1" w14:textId="77777777" w:rsidR="00895B6F" w:rsidRDefault="00895B6F" w:rsidP="00895B6F">
      <w:pPr>
        <w:pStyle w:val="Default"/>
        <w:rPr>
          <w:rFonts w:ascii="Algerian" w:hAnsi="Algerian"/>
          <w:color w:val="ED7D31" w:themeColor="accent2"/>
          <w:sz w:val="44"/>
          <w:szCs w:val="44"/>
        </w:rPr>
      </w:pPr>
      <w:r>
        <w:rPr>
          <w:rFonts w:ascii="Algerian" w:hAnsi="Algerian"/>
          <w:b/>
          <w:bCs/>
          <w:color w:val="ED7D31" w:themeColor="accent2"/>
          <w:sz w:val="36"/>
          <w:szCs w:val="36"/>
        </w:rPr>
        <w:t xml:space="preserve">       </w:t>
      </w:r>
      <w:r>
        <w:rPr>
          <w:rFonts w:ascii="Algerian" w:hAnsi="Algerian"/>
          <w:color w:val="ED7D31" w:themeColor="accent2"/>
          <w:sz w:val="44"/>
          <w:szCs w:val="44"/>
        </w:rPr>
        <w:t xml:space="preserve">HOFI anvisningssalg. </w:t>
      </w:r>
    </w:p>
    <w:p w14:paraId="0894DCCE" w14:textId="77777777" w:rsidR="00895B6F" w:rsidRDefault="00895B6F" w:rsidP="00895B6F">
      <w:pPr>
        <w:rPr>
          <w:rFonts w:ascii="Algerian" w:hAnsi="Algerian"/>
          <w:bCs/>
          <w:color w:val="ED7D31" w:themeColor="accent2"/>
          <w:sz w:val="24"/>
          <w:szCs w:val="24"/>
        </w:rPr>
      </w:pPr>
      <w:r>
        <w:rPr>
          <w:rFonts w:ascii="Algerian" w:hAnsi="Algerian"/>
          <w:color w:val="ED7D31" w:themeColor="accent2"/>
          <w:sz w:val="36"/>
          <w:szCs w:val="36"/>
        </w:rPr>
        <w:t xml:space="preserve">                           </w:t>
      </w:r>
      <w:r>
        <w:rPr>
          <w:rFonts w:ascii="Algerian" w:hAnsi="Algerian"/>
          <w:bCs/>
          <w:color w:val="ED7D31" w:themeColor="accent2"/>
          <w:sz w:val="24"/>
          <w:szCs w:val="24"/>
        </w:rPr>
        <w:t>De 10</w:t>
      </w:r>
      <w:r>
        <w:rPr>
          <w:rFonts w:ascii="Algerian" w:hAnsi="Algerian"/>
          <w:b/>
          <w:color w:val="ED7D31" w:themeColor="accent2"/>
          <w:sz w:val="24"/>
          <w:szCs w:val="24"/>
        </w:rPr>
        <w:t xml:space="preserve"> </w:t>
      </w:r>
      <w:r>
        <w:rPr>
          <w:rFonts w:ascii="Algerian" w:hAnsi="Algerian"/>
          <w:bCs/>
          <w:color w:val="ED7D31" w:themeColor="accent2"/>
          <w:sz w:val="24"/>
          <w:szCs w:val="24"/>
        </w:rPr>
        <w:t>bud</w:t>
      </w:r>
    </w:p>
    <w:p w14:paraId="51E76DC0" w14:textId="77777777" w:rsidR="00895B6F" w:rsidRDefault="00895B6F" w:rsidP="00895B6F">
      <w:pPr>
        <w:pStyle w:val="Default"/>
      </w:pPr>
    </w:p>
    <w:p w14:paraId="366A5151" w14:textId="77777777" w:rsidR="00895B6F" w:rsidRDefault="00895B6F" w:rsidP="00895B6F">
      <w:pPr>
        <w:pStyle w:val="Default"/>
      </w:pPr>
      <w:r>
        <w:t xml:space="preserve"> </w:t>
      </w:r>
    </w:p>
    <w:p w14:paraId="27BE5FDA" w14:textId="77777777" w:rsidR="00895B6F" w:rsidRDefault="00895B6F" w:rsidP="00895B6F">
      <w:pPr>
        <w:pStyle w:val="Default"/>
        <w:spacing w:after="70"/>
        <w:rPr>
          <w:sz w:val="32"/>
          <w:szCs w:val="32"/>
        </w:rPr>
      </w:pPr>
      <w:r>
        <w:rPr>
          <w:sz w:val="32"/>
          <w:szCs w:val="32"/>
        </w:rPr>
        <w:t xml:space="preserve">1. Anvisningslisten skal indeholde dit navn, medlems nr. og dit telefonnr. Ved anførelse accepter du at vi anvender og gemmer dine oplysning. Ønsker du at de slettes efter aktuelt anvisningssalg og afsluttet afregning, må det anføres. </w:t>
      </w:r>
    </w:p>
    <w:p w14:paraId="4D6FF65A" w14:textId="77777777" w:rsidR="00895B6F" w:rsidRDefault="00895B6F" w:rsidP="00895B6F">
      <w:pPr>
        <w:pStyle w:val="Default"/>
        <w:spacing w:after="70"/>
        <w:rPr>
          <w:sz w:val="32"/>
          <w:szCs w:val="32"/>
        </w:rPr>
      </w:pPr>
      <w:r>
        <w:rPr>
          <w:sz w:val="32"/>
          <w:szCs w:val="32"/>
        </w:rPr>
        <w:t xml:space="preserve">2. Listen skal indeholde </w:t>
      </w:r>
      <w:proofErr w:type="spellStart"/>
      <w:r>
        <w:rPr>
          <w:b/>
          <w:bCs/>
          <w:color w:val="FF0000"/>
          <w:sz w:val="32"/>
          <w:szCs w:val="32"/>
        </w:rPr>
        <w:t>lot</w:t>
      </w:r>
      <w:proofErr w:type="spellEnd"/>
      <w:r>
        <w:rPr>
          <w:b/>
          <w:bCs/>
          <w:color w:val="FF0000"/>
          <w:sz w:val="32"/>
          <w:szCs w:val="32"/>
        </w:rPr>
        <w:t>. Nr</w:t>
      </w:r>
      <w:r>
        <w:rPr>
          <w:sz w:val="32"/>
          <w:szCs w:val="32"/>
        </w:rPr>
        <w:t xml:space="preserve">. og en beskrivelse af, hvad </w:t>
      </w:r>
      <w:proofErr w:type="spellStart"/>
      <w:r>
        <w:rPr>
          <w:sz w:val="32"/>
          <w:szCs w:val="32"/>
        </w:rPr>
        <w:t>lottene</w:t>
      </w:r>
      <w:proofErr w:type="spellEnd"/>
      <w:r>
        <w:rPr>
          <w:sz w:val="32"/>
          <w:szCs w:val="32"/>
        </w:rPr>
        <w:t xml:space="preserve"> indeholder (HOFI forbeholder sig ret til at redigere såfremt faktuelle fejl opdages eller afvise indleveringen.) </w:t>
      </w:r>
    </w:p>
    <w:p w14:paraId="5B4AB176" w14:textId="77777777" w:rsidR="00895B6F" w:rsidRDefault="00895B6F" w:rsidP="00895B6F">
      <w:pPr>
        <w:pStyle w:val="Default"/>
        <w:spacing w:after="70"/>
        <w:rPr>
          <w:sz w:val="32"/>
          <w:szCs w:val="32"/>
        </w:rPr>
      </w:pPr>
      <w:r>
        <w:rPr>
          <w:sz w:val="32"/>
          <w:szCs w:val="32"/>
        </w:rPr>
        <w:t xml:space="preserve">3. Er indleveringen ikke opdelt tages </w:t>
      </w:r>
      <w:proofErr w:type="spellStart"/>
      <w:r>
        <w:rPr>
          <w:sz w:val="32"/>
          <w:szCs w:val="32"/>
        </w:rPr>
        <w:t>lot</w:t>
      </w:r>
      <w:proofErr w:type="spellEnd"/>
      <w:r>
        <w:rPr>
          <w:sz w:val="32"/>
          <w:szCs w:val="32"/>
        </w:rPr>
        <w:t xml:space="preserve"> ind som </w:t>
      </w:r>
      <w:r>
        <w:rPr>
          <w:b/>
          <w:bCs/>
          <w:color w:val="FF0000"/>
          <w:sz w:val="32"/>
          <w:szCs w:val="32"/>
        </w:rPr>
        <w:t xml:space="preserve">et </w:t>
      </w:r>
      <w:proofErr w:type="spellStart"/>
      <w:r>
        <w:rPr>
          <w:b/>
          <w:bCs/>
          <w:color w:val="FF0000"/>
          <w:sz w:val="32"/>
          <w:szCs w:val="32"/>
        </w:rPr>
        <w:t>lot</w:t>
      </w:r>
      <w:proofErr w:type="spellEnd"/>
      <w:r>
        <w:rPr>
          <w:sz w:val="32"/>
          <w:szCs w:val="32"/>
        </w:rPr>
        <w:t xml:space="preserve">. </w:t>
      </w:r>
    </w:p>
    <w:p w14:paraId="5B86E2BE" w14:textId="77777777" w:rsidR="00895B6F" w:rsidRDefault="00895B6F" w:rsidP="00895B6F">
      <w:pPr>
        <w:pStyle w:val="Default"/>
        <w:spacing w:after="70"/>
        <w:rPr>
          <w:sz w:val="32"/>
          <w:szCs w:val="32"/>
        </w:rPr>
      </w:pPr>
      <w:r>
        <w:rPr>
          <w:sz w:val="32"/>
          <w:szCs w:val="32"/>
        </w:rPr>
        <w:t xml:space="preserve">4. Prisen på opråb, må ikke være under kr. 25,- hvis ikke der er sat en pris starter </w:t>
      </w:r>
      <w:proofErr w:type="spellStart"/>
      <w:r>
        <w:rPr>
          <w:sz w:val="32"/>
          <w:szCs w:val="32"/>
        </w:rPr>
        <w:t>budgivning</w:t>
      </w:r>
      <w:proofErr w:type="spellEnd"/>
      <w:r>
        <w:rPr>
          <w:sz w:val="32"/>
          <w:szCs w:val="32"/>
        </w:rPr>
        <w:t xml:space="preserve"> fast ved 25 kr. </w:t>
      </w:r>
    </w:p>
    <w:p w14:paraId="60B57BEC" w14:textId="77777777" w:rsidR="00895B6F" w:rsidRDefault="00895B6F" w:rsidP="00895B6F">
      <w:pPr>
        <w:pStyle w:val="Default"/>
        <w:spacing w:after="70"/>
        <w:rPr>
          <w:sz w:val="32"/>
          <w:szCs w:val="32"/>
        </w:rPr>
      </w:pPr>
      <w:r>
        <w:rPr>
          <w:sz w:val="32"/>
          <w:szCs w:val="32"/>
        </w:rPr>
        <w:t xml:space="preserve">5. Listen skal afleveres, senest </w:t>
      </w:r>
      <w:r>
        <w:rPr>
          <w:b/>
          <w:bCs/>
          <w:color w:val="FF0000"/>
          <w:sz w:val="32"/>
          <w:szCs w:val="32"/>
        </w:rPr>
        <w:t xml:space="preserve">30 dage </w:t>
      </w:r>
      <w:r>
        <w:rPr>
          <w:sz w:val="32"/>
          <w:szCs w:val="32"/>
        </w:rPr>
        <w:t xml:space="preserve">før Auktionen, men helst på mail til Arne@Westenholtz.dk. </w:t>
      </w:r>
    </w:p>
    <w:p w14:paraId="2D5FF1F7" w14:textId="77777777" w:rsidR="00895B6F" w:rsidRDefault="00895B6F" w:rsidP="00895B6F">
      <w:pPr>
        <w:pStyle w:val="Default"/>
        <w:spacing w:after="70"/>
        <w:rPr>
          <w:sz w:val="32"/>
          <w:szCs w:val="32"/>
        </w:rPr>
      </w:pPr>
      <w:r>
        <w:rPr>
          <w:sz w:val="32"/>
          <w:szCs w:val="32"/>
        </w:rPr>
        <w:t xml:space="preserve">6. </w:t>
      </w:r>
      <w:proofErr w:type="spellStart"/>
      <w:r>
        <w:rPr>
          <w:sz w:val="32"/>
          <w:szCs w:val="32"/>
        </w:rPr>
        <w:t>Lottene</w:t>
      </w:r>
      <w:proofErr w:type="spellEnd"/>
      <w:r>
        <w:rPr>
          <w:sz w:val="32"/>
          <w:szCs w:val="32"/>
        </w:rPr>
        <w:t xml:space="preserve"> </w:t>
      </w:r>
      <w:r>
        <w:rPr>
          <w:b/>
          <w:bCs/>
          <w:color w:val="FF0000"/>
          <w:sz w:val="32"/>
          <w:szCs w:val="32"/>
        </w:rPr>
        <w:t xml:space="preserve">skal </w:t>
      </w:r>
      <w:r>
        <w:rPr>
          <w:sz w:val="32"/>
          <w:szCs w:val="32"/>
        </w:rPr>
        <w:t xml:space="preserve">alle mærkes med samme nr. som på listen (eventuelt med en stump malertape). </w:t>
      </w:r>
    </w:p>
    <w:p w14:paraId="54D2536A" w14:textId="77777777" w:rsidR="00895B6F" w:rsidRDefault="00895B6F" w:rsidP="00895B6F">
      <w:pPr>
        <w:pStyle w:val="Default"/>
        <w:spacing w:after="70"/>
        <w:rPr>
          <w:sz w:val="32"/>
          <w:szCs w:val="32"/>
        </w:rPr>
      </w:pPr>
      <w:r>
        <w:rPr>
          <w:sz w:val="32"/>
          <w:szCs w:val="32"/>
        </w:rPr>
        <w:t xml:space="preserve">7. </w:t>
      </w:r>
      <w:proofErr w:type="spellStart"/>
      <w:r>
        <w:rPr>
          <w:sz w:val="32"/>
          <w:szCs w:val="32"/>
        </w:rPr>
        <w:t>Lottene</w:t>
      </w:r>
      <w:proofErr w:type="spellEnd"/>
      <w:r>
        <w:rPr>
          <w:sz w:val="32"/>
          <w:szCs w:val="32"/>
        </w:rPr>
        <w:t xml:space="preserve"> kan afleveres i klubben eller ved HOFI Anvisningsleder Arne W, </w:t>
      </w:r>
      <w:proofErr w:type="spellStart"/>
      <w:r>
        <w:rPr>
          <w:sz w:val="32"/>
          <w:szCs w:val="32"/>
        </w:rPr>
        <w:t>Kraghøjvej</w:t>
      </w:r>
      <w:proofErr w:type="spellEnd"/>
      <w:r>
        <w:rPr>
          <w:sz w:val="32"/>
          <w:szCs w:val="32"/>
        </w:rPr>
        <w:t xml:space="preserve"> 18 Skjold. </w:t>
      </w:r>
      <w:r>
        <w:rPr>
          <w:b/>
          <w:bCs/>
          <w:color w:val="FF0000"/>
          <w:sz w:val="32"/>
          <w:szCs w:val="32"/>
        </w:rPr>
        <w:t xml:space="preserve">senest 30 </w:t>
      </w:r>
      <w:r>
        <w:rPr>
          <w:sz w:val="32"/>
          <w:szCs w:val="32"/>
        </w:rPr>
        <w:t xml:space="preserve">dage før Anvisningssalget. </w:t>
      </w:r>
    </w:p>
    <w:p w14:paraId="23D6FCAD" w14:textId="77777777" w:rsidR="00895B6F" w:rsidRDefault="00895B6F" w:rsidP="00895B6F">
      <w:pPr>
        <w:pStyle w:val="Default"/>
        <w:spacing w:after="70"/>
        <w:rPr>
          <w:sz w:val="32"/>
          <w:szCs w:val="32"/>
        </w:rPr>
      </w:pPr>
      <w:r>
        <w:rPr>
          <w:sz w:val="32"/>
          <w:szCs w:val="32"/>
        </w:rPr>
        <w:t xml:space="preserve">8. Der vil blive fratrukken kr. 5.- på hvert </w:t>
      </w:r>
      <w:r>
        <w:rPr>
          <w:b/>
          <w:bCs/>
          <w:color w:val="FF0000"/>
          <w:sz w:val="32"/>
          <w:szCs w:val="32"/>
        </w:rPr>
        <w:t>solgt</w:t>
      </w:r>
      <w:r>
        <w:rPr>
          <w:color w:val="auto"/>
          <w:sz w:val="32"/>
          <w:szCs w:val="32"/>
        </w:rPr>
        <w:t xml:space="preserve"> </w:t>
      </w:r>
      <w:proofErr w:type="spellStart"/>
      <w:r>
        <w:rPr>
          <w:sz w:val="32"/>
          <w:szCs w:val="32"/>
        </w:rPr>
        <w:t>lot</w:t>
      </w:r>
      <w:proofErr w:type="spellEnd"/>
      <w:r>
        <w:rPr>
          <w:sz w:val="32"/>
          <w:szCs w:val="32"/>
        </w:rPr>
        <w:t xml:space="preserve">, de ikke solgte </w:t>
      </w:r>
      <w:proofErr w:type="spellStart"/>
      <w:r>
        <w:rPr>
          <w:sz w:val="32"/>
          <w:szCs w:val="32"/>
        </w:rPr>
        <w:t>lot</w:t>
      </w:r>
      <w:proofErr w:type="spellEnd"/>
      <w:r>
        <w:rPr>
          <w:sz w:val="32"/>
          <w:szCs w:val="32"/>
        </w:rPr>
        <w:t xml:space="preserve"> kan udleveres ved næste klubaftenen, (men giv lige Arne besked), ellers medtages de igen til næste anvisningssalg. </w:t>
      </w:r>
    </w:p>
    <w:p w14:paraId="09A8334C" w14:textId="77777777" w:rsidR="00895B6F" w:rsidRDefault="00895B6F" w:rsidP="00895B6F">
      <w:pPr>
        <w:pStyle w:val="Default"/>
        <w:spacing w:after="70"/>
        <w:rPr>
          <w:sz w:val="32"/>
          <w:szCs w:val="32"/>
        </w:rPr>
      </w:pPr>
      <w:r>
        <w:rPr>
          <w:sz w:val="32"/>
          <w:szCs w:val="32"/>
        </w:rPr>
        <w:t xml:space="preserve">9. Afregning efter salg, vil ske ved første klubaftenen efter auktionen, eller ved overførelse via MobilePay, hvis det er muligt så </w:t>
      </w:r>
      <w:r>
        <w:rPr>
          <w:b/>
          <w:bCs/>
          <w:color w:val="FF0000"/>
          <w:sz w:val="32"/>
          <w:szCs w:val="32"/>
          <w:u w:val="single"/>
        </w:rPr>
        <w:t>understreg</w:t>
      </w:r>
      <w:r>
        <w:rPr>
          <w:sz w:val="32"/>
          <w:szCs w:val="32"/>
        </w:rPr>
        <w:t xml:space="preserve"> blot dit telefonnr. øverst på listen. </w:t>
      </w:r>
    </w:p>
    <w:p w14:paraId="14C491CD" w14:textId="77777777" w:rsidR="00895B6F" w:rsidRDefault="00895B6F" w:rsidP="00895B6F">
      <w:pPr>
        <w:pStyle w:val="Default"/>
        <w:rPr>
          <w:sz w:val="32"/>
          <w:szCs w:val="32"/>
        </w:rPr>
      </w:pPr>
      <w:r>
        <w:rPr>
          <w:sz w:val="32"/>
          <w:szCs w:val="32"/>
        </w:rPr>
        <w:t xml:space="preserve">10. Håber efter at du har læst vejledningen igennem, får lyst til at udfylde den anden side, der er nok lidt du gerne vil have solgt, og jo mere vi får på anvisningssalget, jo mere interessant bliver det for vi andre. </w:t>
      </w:r>
    </w:p>
    <w:p w14:paraId="541A18DF" w14:textId="77777777" w:rsidR="00895B6F" w:rsidRDefault="00895B6F" w:rsidP="00895B6F">
      <w:pPr>
        <w:pStyle w:val="Default"/>
        <w:rPr>
          <w:sz w:val="32"/>
          <w:szCs w:val="32"/>
        </w:rPr>
      </w:pPr>
      <w:r>
        <w:rPr>
          <w:sz w:val="32"/>
          <w:szCs w:val="32"/>
        </w:rPr>
        <w:t xml:space="preserve">Er der noget du er i tvivl om </w:t>
      </w:r>
    </w:p>
    <w:p w14:paraId="08391415" w14:textId="77777777" w:rsidR="00895B6F" w:rsidRDefault="00895B6F" w:rsidP="00895B6F">
      <w:pPr>
        <w:rPr>
          <w:sz w:val="32"/>
          <w:szCs w:val="32"/>
        </w:rPr>
      </w:pPr>
      <w:r>
        <w:rPr>
          <w:sz w:val="32"/>
          <w:szCs w:val="32"/>
        </w:rPr>
        <w:t>så ring til HOFI anvisningsleder Arne Westenholtz på 20 19 34 56.</w:t>
      </w:r>
    </w:p>
    <w:p w14:paraId="10C420C8" w14:textId="77777777" w:rsidR="00895B6F" w:rsidRDefault="00895B6F" w:rsidP="00895B6F">
      <w:pPr>
        <w:rPr>
          <w:rFonts w:ascii="Algerian" w:hAnsi="Algerian"/>
          <w:color w:val="ED7D31" w:themeColor="accent2"/>
          <w:sz w:val="56"/>
          <w:szCs w:val="56"/>
        </w:rPr>
      </w:pPr>
      <w:r>
        <w:rPr>
          <w:sz w:val="32"/>
          <w:szCs w:val="32"/>
        </w:rPr>
        <w:t xml:space="preserve">                                </w:t>
      </w:r>
      <w:r>
        <w:rPr>
          <w:rFonts w:ascii="Algerian" w:hAnsi="Algerian"/>
          <w:color w:val="ED7D31" w:themeColor="accent2"/>
          <w:sz w:val="56"/>
          <w:szCs w:val="56"/>
        </w:rPr>
        <w:t xml:space="preserve">God arbejdslyst   </w:t>
      </w:r>
    </w:p>
    <w:p w14:paraId="4F2A4025" w14:textId="77777777" w:rsidR="00895B6F" w:rsidRDefault="00895B6F" w:rsidP="00895B6F">
      <w:pPr>
        <w:rPr>
          <w:rFonts w:ascii="Edwardian Script ITC" w:hAnsi="Edwardian Script ITC" w:cstheme="minorHAnsi"/>
          <w:sz w:val="16"/>
          <w:szCs w:val="16"/>
        </w:rPr>
      </w:pPr>
      <w:r>
        <w:rPr>
          <w:rFonts w:ascii="Edwardian Script ITC" w:hAnsi="Edwardian Script ITC" w:cstheme="minorHAnsi"/>
          <w:sz w:val="16"/>
          <w:szCs w:val="16"/>
        </w:rPr>
        <w:t>AW</w:t>
      </w:r>
    </w:p>
    <w:p w14:paraId="22EB9AB8" w14:textId="77777777" w:rsidR="00A728BE" w:rsidRDefault="00A728BE" w:rsidP="00A728BE">
      <w:r w:rsidRPr="00ED3E24">
        <w:rPr>
          <w:rFonts w:cstheme="minorHAnsi"/>
          <w:noProof/>
          <w:color w:val="000000" w:themeColor="text1"/>
          <w:sz w:val="58"/>
          <w:szCs w:val="58"/>
          <w:lang w:eastAsia="da-DK"/>
        </w:rPr>
        <mc:AlternateContent>
          <mc:Choice Requires="wps">
            <w:drawing>
              <wp:anchor distT="0" distB="0" distL="228600" distR="228600" simplePos="0" relativeHeight="251661312" behindDoc="0" locked="0" layoutInCell="1" allowOverlap="1" wp14:anchorId="7D5C09AB" wp14:editId="4EEBD18B">
                <wp:simplePos x="0" y="0"/>
                <wp:positionH relativeFrom="margin">
                  <wp:posOffset>-2583180</wp:posOffset>
                </wp:positionH>
                <wp:positionV relativeFrom="margin">
                  <wp:posOffset>1109345</wp:posOffset>
                </wp:positionV>
                <wp:extent cx="1215390" cy="457200"/>
                <wp:effectExtent l="19050" t="0" r="3810" b="0"/>
                <wp:wrapSquare wrapText="bothSides"/>
                <wp:docPr id="17" name="Tekstfelt 17"/>
                <wp:cNvGraphicFramePr/>
                <a:graphic xmlns:a="http://schemas.openxmlformats.org/drawingml/2006/main">
                  <a:graphicData uri="http://schemas.microsoft.com/office/word/2010/wordprocessingShape">
                    <wps:wsp>
                      <wps:cNvSpPr txBox="1"/>
                      <wps:spPr>
                        <a:xfrm>
                          <a:off x="0" y="0"/>
                          <a:ext cx="1215390" cy="457200"/>
                        </a:xfrm>
                        <a:prstGeom prst="rect">
                          <a:avLst/>
                        </a:prstGeom>
                        <a:solidFill>
                          <a:sysClr val="window" lastClr="FFFFFF"/>
                        </a:solidFill>
                        <a:ln w="6350">
                          <a:noFill/>
                        </a:ln>
                        <a:effectLst>
                          <a:outerShdw dist="19050" dir="10800000" algn="r" rotWithShape="0">
                            <a:srgbClr val="ED7D31"/>
                          </a:outerShdw>
                        </a:effectLst>
                      </wps:spPr>
                      <wps:txbx>
                        <w:txbxContent>
                          <w:p w14:paraId="59A33617" w14:textId="77777777" w:rsidR="00A728BE" w:rsidRPr="00D93671" w:rsidRDefault="00A728BE" w:rsidP="00A728BE">
                            <w:pPr>
                              <w:rPr>
                                <w:b/>
                                <w:bCs/>
                                <w:color w:val="538135" w:themeColor="accent6" w:themeShade="BF"/>
                                <w:sz w:val="28"/>
                                <w:szCs w:val="28"/>
                              </w:rPr>
                            </w:pPr>
                            <w:r w:rsidRPr="00D93671">
                              <w:rPr>
                                <w:b/>
                                <w:bCs/>
                                <w:color w:val="538135" w:themeColor="accent6" w:themeShade="BF"/>
                                <w:sz w:val="28"/>
                                <w:szCs w:val="28"/>
                              </w:rPr>
                              <w:t>Medlems Nr. 69Nr.8473333april</w:t>
                            </w: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C09AB" id="Tekstfelt 17" o:spid="_x0000_s1028" type="#_x0000_t202" style="position:absolute;margin-left:-203.4pt;margin-top:87.35pt;width:95.7pt;height:36pt;z-index:251661312;visibility:visible;mso-wrap-style:square;mso-width-percent:0;mso-height-percent:0;mso-wrap-distance-left:18pt;mso-wrap-distance-top:0;mso-wrap-distance-right:18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" fillcolor="window" stroked="f" strokeweight=".5pt">
                <v:shadow on="t" color="#ed7d31" origin=".5" offset="-1.5pt,0"/>
                <v:textbox inset="18pt,10.8pt,0,10.8pt">
                  <w:txbxContent>
                    <w:p w14:paraId="59A33617" w14:textId="77777777" w:rsidR="00A728BE" w:rsidRPr="00D93671" w:rsidRDefault="00A728BE" w:rsidP="00A728BE">
                      <w:pPr>
                        <w:rPr>
                          <w:b/>
                          <w:bCs/>
                          <w:color w:val="538135" w:themeColor="accent6" w:themeShade="BF"/>
                          <w:sz w:val="28"/>
                          <w:szCs w:val="28"/>
                        </w:rPr>
                      </w:pPr>
                      <w:r w:rsidRPr="00D93671">
                        <w:rPr>
                          <w:b/>
                          <w:bCs/>
                          <w:color w:val="538135" w:themeColor="accent6" w:themeShade="BF"/>
                          <w:sz w:val="28"/>
                          <w:szCs w:val="28"/>
                        </w:rPr>
                        <w:t>Medlems Nr. 69Nr.8473333april</w:t>
                      </w:r>
                    </w:p>
                  </w:txbxContent>
                </v:textbox>
                <w10:wrap type="square" anchorx="margin" anchory="margin"/>
              </v:shape>
            </w:pict>
          </mc:Fallback>
        </mc:AlternateContent>
      </w:r>
    </w:p>
    <w:sectPr w:rsidR="00A728BE" w:rsidSect="006C0E1B">
      <w:pgSz w:w="11906" w:h="16838" w:code="9"/>
      <w:pgMar w:top="567" w:right="1134" w:bottom="0" w:left="1134"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altName w:val="Imprint MT Shadow"/>
    <w:panose1 w:val="04020705040A020607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8BE"/>
    <w:rsid w:val="00025CB4"/>
    <w:rsid w:val="0006787B"/>
    <w:rsid w:val="0007586A"/>
    <w:rsid w:val="000C7FE2"/>
    <w:rsid w:val="00160277"/>
    <w:rsid w:val="001A7E34"/>
    <w:rsid w:val="003B1A5F"/>
    <w:rsid w:val="0046274C"/>
    <w:rsid w:val="00493E11"/>
    <w:rsid w:val="004A39A0"/>
    <w:rsid w:val="00502FB0"/>
    <w:rsid w:val="005B3F78"/>
    <w:rsid w:val="005C2FE0"/>
    <w:rsid w:val="005E23C7"/>
    <w:rsid w:val="005F7295"/>
    <w:rsid w:val="00617997"/>
    <w:rsid w:val="006C0E1B"/>
    <w:rsid w:val="00727E4E"/>
    <w:rsid w:val="00764050"/>
    <w:rsid w:val="00771886"/>
    <w:rsid w:val="00785B80"/>
    <w:rsid w:val="007969E4"/>
    <w:rsid w:val="007E5DC0"/>
    <w:rsid w:val="007F57F9"/>
    <w:rsid w:val="00867FB3"/>
    <w:rsid w:val="00895B6F"/>
    <w:rsid w:val="008B1B3F"/>
    <w:rsid w:val="008B29AB"/>
    <w:rsid w:val="00902E76"/>
    <w:rsid w:val="009A30A7"/>
    <w:rsid w:val="00A0359F"/>
    <w:rsid w:val="00A20DEC"/>
    <w:rsid w:val="00A30B1B"/>
    <w:rsid w:val="00A65795"/>
    <w:rsid w:val="00A728BE"/>
    <w:rsid w:val="00A877B8"/>
    <w:rsid w:val="00B60F42"/>
    <w:rsid w:val="00C42E76"/>
    <w:rsid w:val="00C4471F"/>
    <w:rsid w:val="00CB2EBE"/>
    <w:rsid w:val="00CD61CA"/>
    <w:rsid w:val="00CD6789"/>
    <w:rsid w:val="00CE5946"/>
    <w:rsid w:val="00D95511"/>
    <w:rsid w:val="00EB3C2B"/>
    <w:rsid w:val="00F611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B1B62"/>
  <w15:chartTrackingRefBased/>
  <w15:docId w15:val="{4D6A321A-F01A-45FE-80D1-FBC36E4E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8BE"/>
    <w:rPr>
      <w:kern w:val="2"/>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A728B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genafstandTegn">
    <w:name w:val="Ingen afstand Tegn"/>
    <w:basedOn w:val="Standardskrifttypeiafsnit"/>
    <w:link w:val="Ingenafstand"/>
    <w:uiPriority w:val="1"/>
    <w:locked/>
    <w:rsid w:val="00895B6F"/>
    <w:rPr>
      <w:rFonts w:ascii="Times New Roman" w:eastAsiaTheme="minorEastAsia" w:hAnsi="Times New Roman" w:cs="Times New Roman"/>
      <w:lang w:eastAsia="da-DK"/>
    </w:rPr>
  </w:style>
  <w:style w:type="paragraph" w:styleId="Ingenafstand">
    <w:name w:val="No Spacing"/>
    <w:link w:val="IngenafstandTegn"/>
    <w:uiPriority w:val="1"/>
    <w:qFormat/>
    <w:rsid w:val="00895B6F"/>
    <w:pPr>
      <w:spacing w:after="0" w:line="240" w:lineRule="auto"/>
    </w:pPr>
    <w:rPr>
      <w:rFonts w:ascii="Times New Roman" w:eastAsiaTheme="minorEastAsia" w:hAnsi="Times New Roman" w:cs="Times New Roman"/>
      <w:lang w:eastAsia="da-DK"/>
    </w:rPr>
  </w:style>
  <w:style w:type="paragraph" w:customStyle="1" w:styleId="Default">
    <w:name w:val="Default"/>
    <w:rsid w:val="00895B6F"/>
    <w:pPr>
      <w:autoSpaceDE w:val="0"/>
      <w:autoSpaceDN w:val="0"/>
      <w:adjustRightInd w:val="0"/>
      <w:spacing w:after="0" w:line="240" w:lineRule="auto"/>
    </w:pPr>
    <w:rPr>
      <w:rFonts w:ascii="Calibr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30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emf"/><Relationship Id="rId4" Type="http://schemas.openxmlformats.org/officeDocument/2006/relationships/image" Target="media/image1.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286</Words>
  <Characters>1751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Nielsen</dc:creator>
  <cp:keywords/>
  <dc:description/>
  <cp:lastModifiedBy>Bente Miller</cp:lastModifiedBy>
  <cp:revision>33</cp:revision>
  <dcterms:created xsi:type="dcterms:W3CDTF">2023-11-01T09:18:00Z</dcterms:created>
  <dcterms:modified xsi:type="dcterms:W3CDTF">2024-10-22T13:46:00Z</dcterms:modified>
</cp:coreProperties>
</file>